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A141" w14:textId="77777777" w:rsidR="00BB3C36" w:rsidRPr="00C51A08" w:rsidRDefault="00BB3C36" w:rsidP="00BB3C36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  <w:lang w:val="en-CA"/>
        </w:rPr>
      </w:pPr>
      <w:r w:rsidRPr="00C51A08">
        <w:rPr>
          <w:rFonts w:ascii="Arial" w:hAnsi="Arial" w:cs="Arial"/>
          <w:b/>
          <w:szCs w:val="24"/>
        </w:rPr>
        <w:t>Evaluation and Performance Measurement Appendix</w:t>
      </w:r>
    </w:p>
    <w:p w14:paraId="065D186D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</w:p>
    <w:p w14:paraId="3C7ED0F5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  <w:r w:rsidRPr="00C51A08">
        <w:rPr>
          <w:rFonts w:ascii="Arial" w:hAnsi="Arial" w:cs="Arial"/>
          <w:b/>
          <w:sz w:val="22"/>
          <w:szCs w:val="22"/>
        </w:rPr>
        <w:t>Name of Initiative:</w:t>
      </w:r>
    </w:p>
    <w:p w14:paraId="68232C28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</w:p>
    <w:p w14:paraId="2861DC9D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  <w:r w:rsidRPr="00C51A08">
        <w:rPr>
          <w:rFonts w:ascii="Arial" w:hAnsi="Arial" w:cs="Arial"/>
          <w:b/>
          <w:sz w:val="22"/>
          <w:szCs w:val="22"/>
        </w:rPr>
        <w:t xml:space="preserve">Name of </w:t>
      </w:r>
      <w:r>
        <w:rPr>
          <w:rFonts w:ascii="Arial" w:hAnsi="Arial" w:cs="Arial"/>
          <w:b/>
          <w:sz w:val="22"/>
          <w:szCs w:val="22"/>
        </w:rPr>
        <w:t>Department or Agency</w:t>
      </w:r>
      <w:r w:rsidRPr="00C51A08">
        <w:rPr>
          <w:rFonts w:ascii="Arial" w:hAnsi="Arial" w:cs="Arial"/>
          <w:b/>
          <w:sz w:val="22"/>
          <w:szCs w:val="22"/>
        </w:rPr>
        <w:t>:</w:t>
      </w:r>
    </w:p>
    <w:p w14:paraId="4D5943F5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</w:p>
    <w:p w14:paraId="7490EE6F" w14:textId="77777777" w:rsidR="00BB3C36" w:rsidRPr="00C51A08" w:rsidRDefault="00BB3C36" w:rsidP="00BB3C36">
      <w:pPr>
        <w:rPr>
          <w:rFonts w:ascii="Arial" w:hAnsi="Arial" w:cs="Arial"/>
          <w:b/>
          <w:bCs/>
          <w:sz w:val="22"/>
          <w:szCs w:val="22"/>
        </w:rPr>
      </w:pPr>
      <w:r w:rsidRPr="45AC58B7">
        <w:rPr>
          <w:rFonts w:ascii="Arial" w:hAnsi="Arial" w:cs="Arial"/>
          <w:b/>
          <w:bCs/>
          <w:sz w:val="22"/>
          <w:szCs w:val="22"/>
        </w:rPr>
        <w:t>Description</w:t>
      </w:r>
    </w:p>
    <w:p w14:paraId="77180FC2" w14:textId="77777777" w:rsidR="00BB3C36" w:rsidRPr="00C51A08" w:rsidRDefault="00BB3C36" w:rsidP="00BB3C36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 xml:space="preserve">What is the proposed policy/program/initiative?  </w:t>
      </w:r>
    </w:p>
    <w:p w14:paraId="712173FE" w14:textId="77777777" w:rsidR="00BB3C36" w:rsidRPr="00C51A08" w:rsidRDefault="00BB3C36" w:rsidP="00BB3C36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</w:rPr>
      </w:pPr>
      <w:r w:rsidRPr="052F5AD4">
        <w:rPr>
          <w:rFonts w:ascii="Arial" w:hAnsi="Arial" w:cs="Arial"/>
          <w:sz w:val="22"/>
          <w:szCs w:val="22"/>
        </w:rPr>
        <w:t xml:space="preserve">How does the proposed policy/program/initiative address or respond to the relevant </w:t>
      </w:r>
      <w:r w:rsidRPr="007273E9">
        <w:rPr>
          <w:rFonts w:ascii="Arial" w:hAnsi="Arial" w:cs="Arial"/>
          <w:sz w:val="22"/>
          <w:szCs w:val="22"/>
        </w:rPr>
        <w:t>departmental mandate, government direction, desired outcomes, or public commitments</w:t>
      </w:r>
      <w:r w:rsidRPr="052F5AD4">
        <w:rPr>
          <w:rFonts w:ascii="Arial" w:hAnsi="Arial" w:cs="Arial"/>
          <w:sz w:val="22"/>
          <w:szCs w:val="22"/>
        </w:rPr>
        <w:t>?</w:t>
      </w:r>
    </w:p>
    <w:p w14:paraId="2B6BD47B" w14:textId="77777777" w:rsidR="00BB3C36" w:rsidRDefault="00BB3C36" w:rsidP="00BB3C36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>If possible, include any evidence substantiating this explanation and a discussion of the degree to which the proposed action contributes to desired result(s).</w:t>
      </w:r>
    </w:p>
    <w:p w14:paraId="62C33A3D" w14:textId="1A9488C6" w:rsidR="00BB3C36" w:rsidRPr="003242AF" w:rsidRDefault="00BB3C36" w:rsidP="00BB3C36">
      <w:pPr>
        <w:pStyle w:val="ListParagraph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</w:rPr>
      </w:pPr>
      <w:r w:rsidRPr="003242AF">
        <w:rPr>
          <w:rFonts w:ascii="Arial" w:hAnsi="Arial" w:cs="Arial"/>
          <w:sz w:val="22"/>
          <w:szCs w:val="22"/>
        </w:rPr>
        <w:t xml:space="preserve">Make note of any alignment or connection to </w:t>
      </w:r>
      <w:r w:rsidRPr="003242AF">
        <w:rPr>
          <w:rFonts w:ascii="Arial" w:hAnsi="Arial" w:cs="Arial"/>
          <w:bCs/>
          <w:color w:val="000000"/>
          <w:sz w:val="22"/>
          <w:szCs w:val="22"/>
        </w:rPr>
        <w:t>quantitative measures/K</w:t>
      </w:r>
      <w:r w:rsidR="00585105">
        <w:rPr>
          <w:rFonts w:ascii="Arial" w:hAnsi="Arial" w:cs="Arial"/>
          <w:bCs/>
          <w:color w:val="000000"/>
          <w:sz w:val="22"/>
          <w:szCs w:val="22"/>
        </w:rPr>
        <w:t xml:space="preserve">ey </w:t>
      </w:r>
      <w:r w:rsidRPr="003242AF">
        <w:rPr>
          <w:rFonts w:ascii="Arial" w:hAnsi="Arial" w:cs="Arial"/>
          <w:bCs/>
          <w:color w:val="000000"/>
          <w:sz w:val="22"/>
          <w:szCs w:val="22"/>
        </w:rPr>
        <w:t>P</w:t>
      </w:r>
      <w:r w:rsidR="00585105">
        <w:rPr>
          <w:rFonts w:ascii="Arial" w:hAnsi="Arial" w:cs="Arial"/>
          <w:bCs/>
          <w:color w:val="000000"/>
          <w:sz w:val="22"/>
          <w:szCs w:val="22"/>
        </w:rPr>
        <w:t xml:space="preserve">erformance </w:t>
      </w:r>
      <w:r w:rsidRPr="003242AF">
        <w:rPr>
          <w:rFonts w:ascii="Arial" w:hAnsi="Arial" w:cs="Arial"/>
          <w:bCs/>
          <w:color w:val="000000"/>
          <w:sz w:val="22"/>
          <w:szCs w:val="22"/>
        </w:rPr>
        <w:t>I</w:t>
      </w:r>
      <w:r w:rsidR="00585105">
        <w:rPr>
          <w:rFonts w:ascii="Arial" w:hAnsi="Arial" w:cs="Arial"/>
          <w:bCs/>
          <w:color w:val="000000"/>
          <w:sz w:val="22"/>
          <w:szCs w:val="22"/>
        </w:rPr>
        <w:t>ndicators (KPI</w:t>
      </w:r>
      <w:r w:rsidRPr="003242AF">
        <w:rPr>
          <w:rFonts w:ascii="Arial" w:hAnsi="Arial" w:cs="Arial"/>
          <w:bCs/>
          <w:color w:val="000000"/>
          <w:sz w:val="22"/>
          <w:szCs w:val="22"/>
        </w:rPr>
        <w:t>s</w:t>
      </w:r>
      <w:r w:rsidR="00585105">
        <w:rPr>
          <w:rFonts w:ascii="Arial" w:hAnsi="Arial" w:cs="Arial"/>
          <w:bCs/>
          <w:color w:val="000000"/>
          <w:sz w:val="22"/>
          <w:szCs w:val="22"/>
        </w:rPr>
        <w:t>)</w:t>
      </w:r>
      <w:r w:rsidRPr="003242AF">
        <w:rPr>
          <w:rFonts w:ascii="Arial" w:hAnsi="Arial" w:cs="Arial"/>
          <w:bCs/>
          <w:color w:val="000000"/>
          <w:sz w:val="22"/>
          <w:szCs w:val="22"/>
        </w:rPr>
        <w:t xml:space="preserve"> being tracked by the Office of Priorities and Planning</w:t>
      </w:r>
      <w:r w:rsidRPr="003242AF">
        <w:rPr>
          <w:rFonts w:ascii="Arial" w:hAnsi="Arial" w:cs="Arial"/>
          <w:sz w:val="22"/>
          <w:szCs w:val="22"/>
        </w:rPr>
        <w:t>.</w:t>
      </w:r>
    </w:p>
    <w:p w14:paraId="769E21E7" w14:textId="77777777" w:rsidR="00BB3C36" w:rsidRPr="00C51A08" w:rsidRDefault="00BB3C36" w:rsidP="00BB3C36">
      <w:pPr>
        <w:pStyle w:val="ListParagraph"/>
        <w:rPr>
          <w:rFonts w:ascii="Arial" w:hAnsi="Arial" w:cs="Arial"/>
          <w:sz w:val="22"/>
          <w:szCs w:val="22"/>
        </w:rPr>
      </w:pPr>
      <w:r w:rsidRPr="45AC58B7">
        <w:rPr>
          <w:rFonts w:ascii="Arial" w:hAnsi="Arial" w:cs="Arial"/>
          <w:i/>
          <w:iCs/>
          <w:sz w:val="22"/>
          <w:szCs w:val="22"/>
        </w:rPr>
        <w:t>Note: The level of detail and structure of this appendix may vary based on the proposal (e.g., new vs. existing program, policy submission, etc.). Departments/agencies should work with their Cabinet Advisor to adjust this template as needed.</w:t>
      </w:r>
    </w:p>
    <w:p w14:paraId="2B87A2C4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</w:p>
    <w:p w14:paraId="0D7BF8D2" w14:textId="77777777" w:rsidR="00BB3C36" w:rsidRPr="00C51A08" w:rsidRDefault="00BB3C36" w:rsidP="00BB3C36">
      <w:pPr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b/>
          <w:sz w:val="22"/>
          <w:szCs w:val="22"/>
        </w:rPr>
        <w:t>Results Tracking</w:t>
      </w:r>
    </w:p>
    <w:p w14:paraId="68054BEE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</w:p>
    <w:p w14:paraId="2E3ED9C8" w14:textId="77777777" w:rsidR="00BB3C36" w:rsidRPr="00C51A08" w:rsidRDefault="00BB3C36" w:rsidP="00BB3C36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51A08">
        <w:rPr>
          <w:rFonts w:ascii="Arial" w:hAnsi="Arial" w:cs="Arial"/>
          <w:b/>
        </w:rPr>
        <w:t xml:space="preserve">Short-Term </w:t>
      </w:r>
      <w:r w:rsidRPr="00C51A08">
        <w:rPr>
          <w:rFonts w:ascii="Arial" w:hAnsi="Arial" w:cs="Arial"/>
        </w:rPr>
        <w:t>(Include timeframe)</w:t>
      </w:r>
      <w:r w:rsidRPr="00C51A08">
        <w:rPr>
          <w:rFonts w:ascii="Arial" w:hAnsi="Arial" w:cs="Arial"/>
        </w:rPr>
        <w:br/>
        <w:t xml:space="preserve">Please clearly state the short-term result(s) directly attributable to the proposed policy/program/initiative. Performance indicator(s) may be defined at the output level, but departments/agencies are encouraged to focus on outcomes wherever possible. To the extent practical, target(s) should be defined for each of the performance indicators.   </w:t>
      </w:r>
    </w:p>
    <w:p w14:paraId="3C358BD9" w14:textId="77777777" w:rsidR="00BB3C36" w:rsidRPr="00C51A08" w:rsidRDefault="00BB3C36" w:rsidP="00BB3C36">
      <w:pPr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BB3C36" w:rsidRPr="00C51A08" w14:paraId="3DEEDB33" w14:textId="77777777" w:rsidTr="00770A4B">
        <w:trPr>
          <w:trHeight w:val="74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D487" w14:textId="77777777" w:rsidR="00BB3C36" w:rsidRPr="00C51A08" w:rsidRDefault="00BB3C36" w:rsidP="00770A4B">
            <w:pPr>
              <w:rPr>
                <w:rFonts w:ascii="Arial" w:hAnsi="Arial" w:cs="Arial"/>
                <w:sz w:val="20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 xml:space="preserve">Output(s)/Outcome(s)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30EF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 xml:space="preserve">Performance Indicator(s) </w:t>
            </w:r>
            <w:r w:rsidRPr="00C51A08">
              <w:rPr>
                <w:rFonts w:ascii="Arial" w:hAnsi="Arial" w:cs="Arial"/>
                <w:b/>
                <w:sz w:val="20"/>
              </w:rPr>
              <w:br/>
            </w:r>
            <w:r w:rsidRPr="00C51A08">
              <w:rPr>
                <w:rFonts w:ascii="Arial" w:hAnsi="Arial" w:cs="Arial"/>
                <w:sz w:val="16"/>
                <w:szCs w:val="16"/>
              </w:rPr>
              <w:t xml:space="preserve">(relevant, meaningful measures of outputs, qualitative or quantitative)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1E43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>Targets</w:t>
            </w:r>
          </w:p>
          <w:p w14:paraId="680FB738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</w:rPr>
            </w:pPr>
            <w:r w:rsidRPr="00C51A08">
              <w:rPr>
                <w:rFonts w:ascii="Arial" w:hAnsi="Arial" w:cs="Arial"/>
                <w:sz w:val="16"/>
                <w:szCs w:val="16"/>
              </w:rPr>
              <w:t>(e.g., reduce/increase the XX from YY% in year to ZZ% by year)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D91A" w14:textId="77777777" w:rsidR="00BB3C36" w:rsidRPr="00C51A08" w:rsidRDefault="00BB3C36" w:rsidP="00770A4B">
            <w:pPr>
              <w:rPr>
                <w:rFonts w:ascii="Arial" w:hAnsi="Arial" w:cs="Arial"/>
                <w:b/>
                <w:bCs/>
                <w:sz w:val="20"/>
              </w:rPr>
            </w:pPr>
            <w:r w:rsidRPr="39D9C3E5"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Collection </w:t>
            </w:r>
            <w:r w:rsidRPr="39D9C3E5">
              <w:rPr>
                <w:rFonts w:ascii="Arial" w:hAnsi="Arial" w:cs="Arial"/>
                <w:b/>
                <w:bCs/>
                <w:sz w:val="20"/>
              </w:rPr>
              <w:t xml:space="preserve">Strategy </w:t>
            </w:r>
          </w:p>
          <w:p w14:paraId="75399AA6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</w:rPr>
            </w:pPr>
            <w:r w:rsidRPr="00BB3C36">
              <w:rPr>
                <w:rFonts w:ascii="Arial" w:hAnsi="Arial" w:cs="Arial"/>
                <w:sz w:val="16"/>
                <w:szCs w:val="16"/>
              </w:rPr>
              <w:t>(Data sources and frequency of collection)</w:t>
            </w:r>
          </w:p>
        </w:tc>
      </w:tr>
      <w:tr w:rsidR="00BB3C36" w:rsidRPr="00C51A08" w14:paraId="015F77E0" w14:textId="77777777" w:rsidTr="00770A4B">
        <w:trPr>
          <w:trHeight w:val="31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07FA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AA21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A98D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5FD7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46868BC4" w14:textId="77777777" w:rsidR="00BB3C36" w:rsidRPr="00C51A08" w:rsidRDefault="00BB3C36" w:rsidP="00BB3C36">
      <w:pPr>
        <w:rPr>
          <w:rFonts w:ascii="Arial" w:hAnsi="Arial" w:cs="Arial"/>
          <w:b/>
          <w:szCs w:val="24"/>
        </w:rPr>
      </w:pPr>
      <w:r w:rsidRPr="00C51A08">
        <w:rPr>
          <w:rFonts w:ascii="Arial" w:hAnsi="Arial" w:cs="Arial"/>
          <w:b/>
          <w:szCs w:val="24"/>
        </w:rPr>
        <w:br/>
      </w:r>
    </w:p>
    <w:p w14:paraId="32ACAB4F" w14:textId="77777777" w:rsidR="00BB3C36" w:rsidRPr="00C51A08" w:rsidRDefault="00BB3C36" w:rsidP="00BB3C3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b/>
          <w:szCs w:val="24"/>
        </w:rPr>
        <w:t xml:space="preserve">Medium-Term </w:t>
      </w:r>
      <w:r w:rsidRPr="00C51A08">
        <w:rPr>
          <w:rFonts w:ascii="Arial" w:hAnsi="Arial" w:cs="Arial"/>
          <w:szCs w:val="24"/>
        </w:rPr>
        <w:t>(Include timeframe)</w:t>
      </w:r>
      <w:r w:rsidRPr="00C51A08">
        <w:rPr>
          <w:rFonts w:ascii="Arial" w:hAnsi="Arial" w:cs="Arial"/>
          <w:szCs w:val="24"/>
        </w:rPr>
        <w:br/>
        <w:t xml:space="preserve">Please clearly state the medium-term result(s) expected to logically occur once one or more short-term results have been achieved. Performance indicator(s) should be defined at the outcome level. To the extent practical, target(s) should be defined for each of the performance indicators.  </w:t>
      </w:r>
    </w:p>
    <w:p w14:paraId="2534B11F" w14:textId="77777777" w:rsidR="00BB3C36" w:rsidRPr="00C51A08" w:rsidRDefault="00BB3C36" w:rsidP="00BB3C36">
      <w:pPr>
        <w:rPr>
          <w:rFonts w:ascii="Arial" w:hAnsi="Arial" w:cs="Arial"/>
          <w:b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BB3C36" w:rsidRPr="00C51A08" w14:paraId="0E156252" w14:textId="77777777" w:rsidTr="00770A4B">
        <w:trPr>
          <w:trHeight w:val="33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A74F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 xml:space="preserve">Outcome(s)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729E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 xml:space="preserve">Performance Indicator(s) </w:t>
            </w:r>
            <w:r w:rsidRPr="00C51A0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E70D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 xml:space="preserve">Targets </w:t>
            </w:r>
          </w:p>
          <w:p w14:paraId="631F946B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BDA3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Collection </w:t>
            </w:r>
            <w:r w:rsidRPr="00C51A08">
              <w:rPr>
                <w:rFonts w:ascii="Arial" w:hAnsi="Arial" w:cs="Arial"/>
                <w:b/>
                <w:sz w:val="20"/>
              </w:rPr>
              <w:t xml:space="preserve">Strategy </w:t>
            </w:r>
          </w:p>
          <w:p w14:paraId="51B0FE37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3C36" w:rsidRPr="00C51A08" w14:paraId="26BDB6CF" w14:textId="77777777" w:rsidTr="00770A4B">
        <w:trPr>
          <w:trHeight w:val="31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8B33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1233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ECDE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DF49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71ADB05" w14:textId="77777777" w:rsidR="00BB3C36" w:rsidRPr="00F746AE" w:rsidRDefault="00BB3C36" w:rsidP="00BB3C36">
      <w:pPr>
        <w:rPr>
          <w:rFonts w:ascii="Arial" w:hAnsi="Arial" w:cs="Arial"/>
          <w:b/>
          <w:sz w:val="20"/>
        </w:rPr>
      </w:pPr>
    </w:p>
    <w:p w14:paraId="3C513505" w14:textId="77777777" w:rsidR="00BB3C36" w:rsidRPr="00C51A08" w:rsidRDefault="00BB3C36" w:rsidP="00BB3C36">
      <w:pPr>
        <w:pStyle w:val="ListParagraph"/>
        <w:numPr>
          <w:ilvl w:val="0"/>
          <w:numId w:val="24"/>
        </w:numPr>
        <w:rPr>
          <w:rFonts w:ascii="Arial" w:hAnsi="Arial" w:cs="Arial"/>
          <w:b/>
          <w:szCs w:val="24"/>
        </w:rPr>
      </w:pPr>
      <w:r w:rsidRPr="00F746AE">
        <w:rPr>
          <w:rFonts w:ascii="Arial" w:hAnsi="Arial" w:cs="Arial"/>
          <w:b/>
        </w:rPr>
        <w:t xml:space="preserve">Long-Term </w:t>
      </w:r>
      <w:r w:rsidRPr="00F746AE">
        <w:rPr>
          <w:rFonts w:ascii="Arial" w:hAnsi="Arial" w:cs="Arial"/>
        </w:rPr>
        <w:t>(Include timeframe)</w:t>
      </w:r>
      <w:r w:rsidRPr="00C51A08">
        <w:rPr>
          <w:rFonts w:ascii="Arial" w:hAnsi="Arial" w:cs="Arial"/>
          <w:sz w:val="22"/>
          <w:szCs w:val="22"/>
        </w:rPr>
        <w:br/>
      </w:r>
      <w:r w:rsidRPr="00C51A08">
        <w:rPr>
          <w:rFonts w:ascii="Arial" w:hAnsi="Arial" w:cs="Arial"/>
          <w:szCs w:val="24"/>
        </w:rPr>
        <w:t xml:space="preserve">Please clearly state the long-term result(s) that can be reasonably attributed to the proposed policy/program/initiative, which represents its purpose. The performance indicator(s) should measure impact where possible. To the extent practical, target(s) should be defined for each of the performance indicators.  </w:t>
      </w:r>
    </w:p>
    <w:p w14:paraId="126BD15E" w14:textId="77777777" w:rsidR="00BB3C36" w:rsidRPr="00C51A08" w:rsidRDefault="00BB3C36" w:rsidP="00BB3C36">
      <w:pPr>
        <w:pStyle w:val="ListParagraph"/>
        <w:ind w:left="360"/>
        <w:rPr>
          <w:rFonts w:ascii="Arial" w:hAnsi="Arial" w:cs="Arial"/>
          <w:b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BB3C36" w:rsidRPr="00C51A08" w14:paraId="54705A36" w14:textId="77777777" w:rsidTr="00770A4B">
        <w:trPr>
          <w:trHeight w:val="42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C0BD" w14:textId="77777777" w:rsidR="00BB3C36" w:rsidRPr="00C51A08" w:rsidRDefault="00BB3C36" w:rsidP="00770A4B">
            <w:pPr>
              <w:rPr>
                <w:rFonts w:ascii="Arial" w:hAnsi="Arial" w:cs="Arial"/>
                <w:b/>
                <w:bCs/>
                <w:sz w:val="20"/>
              </w:rPr>
            </w:pPr>
            <w:r w:rsidRPr="39D9C3E5">
              <w:rPr>
                <w:rFonts w:ascii="Arial" w:hAnsi="Arial" w:cs="Arial"/>
                <w:b/>
                <w:bCs/>
                <w:sz w:val="20"/>
              </w:rPr>
              <w:t xml:space="preserve">Outcome(s)/Result(s)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F856" w14:textId="77777777" w:rsidR="00BB3C36" w:rsidRPr="00C51A08" w:rsidRDefault="00BB3C36" w:rsidP="00770A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 xml:space="preserve">Performance Indicators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E7BC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 xml:space="preserve">Targets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1819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</w:rPr>
            </w:pPr>
            <w:r w:rsidRPr="00C51A08">
              <w:rPr>
                <w:rFonts w:ascii="Arial" w:hAnsi="Arial" w:cs="Arial"/>
                <w:b/>
                <w:sz w:val="20"/>
              </w:rPr>
              <w:t xml:space="preserve">Data </w:t>
            </w:r>
            <w:r>
              <w:rPr>
                <w:rFonts w:ascii="Arial" w:hAnsi="Arial" w:cs="Arial"/>
                <w:b/>
                <w:sz w:val="20"/>
              </w:rPr>
              <w:t xml:space="preserve">Collection </w:t>
            </w:r>
            <w:r w:rsidRPr="00C51A08">
              <w:rPr>
                <w:rFonts w:ascii="Arial" w:hAnsi="Arial" w:cs="Arial"/>
                <w:b/>
                <w:sz w:val="20"/>
              </w:rPr>
              <w:t xml:space="preserve">Strategy </w:t>
            </w:r>
          </w:p>
        </w:tc>
      </w:tr>
      <w:tr w:rsidR="00BB3C36" w:rsidRPr="00C51A08" w14:paraId="70FDE1A5" w14:textId="77777777" w:rsidTr="00770A4B">
        <w:trPr>
          <w:trHeight w:val="31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AF5E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9C9C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096E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8513" w14:textId="77777777" w:rsidR="00BB3C36" w:rsidRPr="00C51A08" w:rsidRDefault="00BB3C36" w:rsidP="00770A4B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56C67C8A" w14:textId="77777777" w:rsidR="00BB3C36" w:rsidRPr="00C51A08" w:rsidRDefault="00BB3C36" w:rsidP="00BB3C36">
      <w:pPr>
        <w:rPr>
          <w:rFonts w:ascii="Arial" w:hAnsi="Arial" w:cs="Arial"/>
          <w:szCs w:val="24"/>
        </w:rPr>
      </w:pPr>
    </w:p>
    <w:p w14:paraId="1F0A11ED" w14:textId="77777777" w:rsidR="00BB3C36" w:rsidRPr="00C51A08" w:rsidRDefault="00BB3C36" w:rsidP="00BB3C36">
      <w:pPr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>Departments/agencies are</w:t>
      </w:r>
      <w:r>
        <w:rPr>
          <w:rFonts w:ascii="Arial" w:hAnsi="Arial" w:cs="Arial"/>
          <w:sz w:val="22"/>
          <w:szCs w:val="22"/>
        </w:rPr>
        <w:t xml:space="preserve"> also</w:t>
      </w:r>
      <w:r w:rsidRPr="00C51A08">
        <w:rPr>
          <w:rFonts w:ascii="Arial" w:hAnsi="Arial" w:cs="Arial"/>
          <w:sz w:val="22"/>
          <w:szCs w:val="22"/>
        </w:rPr>
        <w:t xml:space="preserve"> encouraged to identify key considerations/risks/challenges that may affect the achievement of expected results, such as reliance on external parties, etc.</w:t>
      </w:r>
      <w:r>
        <w:rPr>
          <w:rFonts w:ascii="Arial" w:hAnsi="Arial" w:cs="Arial"/>
          <w:sz w:val="22"/>
          <w:szCs w:val="22"/>
        </w:rPr>
        <w:t>, in this section.</w:t>
      </w:r>
    </w:p>
    <w:p w14:paraId="605E6FD0" w14:textId="77777777" w:rsidR="00BB3C36" w:rsidRPr="00C51A08" w:rsidRDefault="00BB3C36" w:rsidP="00BB3C36">
      <w:pPr>
        <w:rPr>
          <w:rFonts w:ascii="Arial" w:hAnsi="Arial" w:cs="Arial"/>
          <w:sz w:val="22"/>
          <w:szCs w:val="22"/>
        </w:rPr>
      </w:pPr>
    </w:p>
    <w:p w14:paraId="21F459AD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  <w:r w:rsidRPr="00C51A08">
        <w:rPr>
          <w:rFonts w:ascii="Arial" w:hAnsi="Arial" w:cs="Arial"/>
          <w:b/>
          <w:sz w:val="22"/>
          <w:szCs w:val="22"/>
        </w:rPr>
        <w:t>Monitoring and Assessment</w:t>
      </w:r>
    </w:p>
    <w:p w14:paraId="362116E4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 xml:space="preserve">Explain how performance information will be </w:t>
      </w:r>
      <w:r w:rsidRPr="16CAB658">
        <w:rPr>
          <w:rFonts w:ascii="Arial" w:hAnsi="Arial" w:cs="Arial"/>
          <w:sz w:val="22"/>
          <w:szCs w:val="22"/>
        </w:rPr>
        <w:t>gathered</w:t>
      </w:r>
      <w:r w:rsidRPr="73FAE9A4">
        <w:rPr>
          <w:rFonts w:ascii="Arial" w:hAnsi="Arial" w:cs="Arial"/>
          <w:sz w:val="22"/>
          <w:szCs w:val="22"/>
        </w:rPr>
        <w:t>. Describe</w:t>
      </w:r>
      <w:r w:rsidRPr="2111CFAC">
        <w:rPr>
          <w:rFonts w:ascii="Arial" w:hAnsi="Arial" w:cs="Arial"/>
          <w:sz w:val="22"/>
          <w:szCs w:val="22"/>
        </w:rPr>
        <w:t xml:space="preserve"> how</w:t>
      </w:r>
      <w:r w:rsidRPr="23CAFA07">
        <w:rPr>
          <w:rFonts w:ascii="Arial" w:hAnsi="Arial" w:cs="Arial"/>
          <w:sz w:val="22"/>
          <w:szCs w:val="22"/>
        </w:rPr>
        <w:t xml:space="preserve"> </w:t>
      </w:r>
      <w:r w:rsidRPr="38F5647A">
        <w:rPr>
          <w:rFonts w:ascii="Arial" w:hAnsi="Arial" w:cs="Arial"/>
          <w:sz w:val="22"/>
          <w:szCs w:val="22"/>
        </w:rPr>
        <w:t>the</w:t>
      </w:r>
      <w:r w:rsidRPr="67B5FBBA">
        <w:rPr>
          <w:rFonts w:ascii="Arial" w:hAnsi="Arial" w:cs="Arial"/>
          <w:sz w:val="22"/>
          <w:szCs w:val="22"/>
        </w:rPr>
        <w:t xml:space="preserve"> </w:t>
      </w:r>
      <w:r w:rsidRPr="6E3E4D0B">
        <w:rPr>
          <w:rFonts w:ascii="Arial" w:hAnsi="Arial" w:cs="Arial"/>
          <w:sz w:val="22"/>
          <w:szCs w:val="22"/>
        </w:rPr>
        <w:t xml:space="preserve">information will help </w:t>
      </w:r>
      <w:r w:rsidRPr="0D26DF95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demonstrate</w:t>
      </w:r>
      <w:r w:rsidRPr="00C51A08">
        <w:rPr>
          <w:rFonts w:ascii="Arial" w:hAnsi="Arial" w:cs="Arial"/>
          <w:sz w:val="22"/>
          <w:szCs w:val="22"/>
        </w:rPr>
        <w:t xml:space="preserve"> that intended results </w:t>
      </w:r>
      <w:r w:rsidRPr="73FAE9A4">
        <w:rPr>
          <w:rFonts w:ascii="Arial" w:hAnsi="Arial" w:cs="Arial"/>
          <w:sz w:val="22"/>
          <w:szCs w:val="22"/>
        </w:rPr>
        <w:t xml:space="preserve">will be </w:t>
      </w:r>
      <w:r w:rsidRPr="00C51A08">
        <w:rPr>
          <w:rFonts w:ascii="Arial" w:hAnsi="Arial" w:cs="Arial"/>
          <w:sz w:val="22"/>
          <w:szCs w:val="22"/>
        </w:rPr>
        <w:t>achieved</w:t>
      </w:r>
      <w:r w:rsidRPr="73FAE9A4">
        <w:rPr>
          <w:rFonts w:ascii="Arial" w:hAnsi="Arial" w:cs="Arial"/>
          <w:sz w:val="22"/>
          <w:szCs w:val="22"/>
        </w:rPr>
        <w:t xml:space="preserve"> and </w:t>
      </w:r>
      <w:r w:rsidRPr="7DD7B311">
        <w:rPr>
          <w:rFonts w:ascii="Arial" w:hAnsi="Arial" w:cs="Arial"/>
          <w:sz w:val="22"/>
          <w:szCs w:val="22"/>
        </w:rPr>
        <w:t xml:space="preserve">determine if </w:t>
      </w:r>
      <w:r w:rsidRPr="74C62B8A">
        <w:rPr>
          <w:rFonts w:ascii="Arial" w:hAnsi="Arial" w:cs="Arial"/>
          <w:sz w:val="22"/>
          <w:szCs w:val="22"/>
        </w:rPr>
        <w:t>program adjustments</w:t>
      </w:r>
      <w:r w:rsidRPr="498B7A33">
        <w:rPr>
          <w:rFonts w:ascii="Arial" w:hAnsi="Arial" w:cs="Arial"/>
          <w:sz w:val="22"/>
          <w:szCs w:val="22"/>
        </w:rPr>
        <w:t xml:space="preserve"> are </w:t>
      </w:r>
      <w:r w:rsidRPr="00C51A08">
        <w:rPr>
          <w:rFonts w:ascii="Arial" w:hAnsi="Arial" w:cs="Arial"/>
          <w:sz w:val="22"/>
          <w:szCs w:val="22"/>
        </w:rPr>
        <w:t>needed (e.g., change in timelines or governance). </w:t>
      </w:r>
      <w:r w:rsidRPr="00C51A08">
        <w:rPr>
          <w:rFonts w:ascii="Arial" w:hAnsi="Arial" w:cs="Arial"/>
          <w:b/>
          <w:sz w:val="22"/>
          <w:szCs w:val="22"/>
        </w:rPr>
        <w:t xml:space="preserve"> </w:t>
      </w:r>
    </w:p>
    <w:p w14:paraId="2E7808E3" w14:textId="77777777" w:rsidR="00BB3C36" w:rsidRPr="00C51A08" w:rsidRDefault="00BB3C36" w:rsidP="00BB3C36">
      <w:pPr>
        <w:pStyle w:val="ListParagraph"/>
        <w:rPr>
          <w:rFonts w:ascii="Arial" w:hAnsi="Arial" w:cs="Arial"/>
          <w:sz w:val="24"/>
          <w:szCs w:val="24"/>
        </w:rPr>
      </w:pPr>
    </w:p>
    <w:p w14:paraId="4DF9C10F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  <w:r w:rsidRPr="00C51A08">
        <w:rPr>
          <w:rFonts w:ascii="Arial" w:hAnsi="Arial" w:cs="Arial"/>
          <w:b/>
          <w:sz w:val="22"/>
          <w:szCs w:val="22"/>
        </w:rPr>
        <w:t>Key Implementation Milestones (if applicable)</w:t>
      </w:r>
    </w:p>
    <w:p w14:paraId="01703911" w14:textId="77777777" w:rsidR="00BB3C36" w:rsidRPr="00C51A08" w:rsidRDefault="00BB3C36" w:rsidP="00BB3C36">
      <w:pPr>
        <w:rPr>
          <w:rFonts w:ascii="Arial" w:hAnsi="Arial" w:cs="Arial"/>
          <w:b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>To achieve the expected results, the following key implementation milestones must be met (</w:t>
      </w:r>
      <w:r w:rsidRPr="46B0C9CD">
        <w:rPr>
          <w:rFonts w:ascii="Arial" w:hAnsi="Arial" w:cs="Arial"/>
          <w:sz w:val="22"/>
          <w:szCs w:val="22"/>
        </w:rPr>
        <w:t xml:space="preserve">the following are for illustration only, please adjust </w:t>
      </w:r>
      <w:r w:rsidRPr="2CA80E38">
        <w:rPr>
          <w:rFonts w:ascii="Arial" w:hAnsi="Arial" w:cs="Arial"/>
          <w:sz w:val="22"/>
          <w:szCs w:val="22"/>
        </w:rPr>
        <w:t>accordingly</w:t>
      </w:r>
      <w:r w:rsidRPr="00C51A08">
        <w:rPr>
          <w:rFonts w:ascii="Arial" w:hAnsi="Arial" w:cs="Arial"/>
          <w:sz w:val="22"/>
          <w:szCs w:val="22"/>
        </w:rPr>
        <w:t>):</w:t>
      </w:r>
    </w:p>
    <w:p w14:paraId="4949E1C5" w14:textId="77777777" w:rsidR="00BB3C36" w:rsidRPr="00C51A08" w:rsidRDefault="00BB3C36" w:rsidP="00BB3C3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>Launch program by (date)</w:t>
      </w:r>
    </w:p>
    <w:p w14:paraId="32671CEF" w14:textId="77777777" w:rsidR="00BB3C36" w:rsidRPr="00C51A08" w:rsidRDefault="00BB3C36" w:rsidP="00BB3C3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>Sign contribution agreements by (date)</w:t>
      </w:r>
    </w:p>
    <w:p w14:paraId="38CDBE03" w14:textId="77777777" w:rsidR="00BB3C36" w:rsidRPr="00C51A08" w:rsidRDefault="00BB3C36" w:rsidP="00BB3C3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>Issue RFP by (date)</w:t>
      </w:r>
    </w:p>
    <w:p w14:paraId="47FF53FA" w14:textId="77777777" w:rsidR="00BB3C36" w:rsidRPr="00C51A08" w:rsidRDefault="00BB3C36" w:rsidP="00BB3C3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>Consult with stakeholders by (date)</w:t>
      </w:r>
    </w:p>
    <w:p w14:paraId="29458453" w14:textId="77777777" w:rsidR="00BB3C36" w:rsidRPr="00C51A08" w:rsidRDefault="00BB3C36" w:rsidP="00BB3C3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>Complete project by (date)</w:t>
      </w:r>
    </w:p>
    <w:p w14:paraId="6AF22A35" w14:textId="77777777" w:rsidR="00BB3C36" w:rsidRPr="00C51A08" w:rsidRDefault="00BB3C36" w:rsidP="00BB3C3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C51A08">
        <w:rPr>
          <w:rFonts w:ascii="Arial" w:hAnsi="Arial" w:cs="Arial"/>
          <w:sz w:val="22"/>
          <w:szCs w:val="22"/>
        </w:rPr>
        <w:t>Sign purchase/lease agreement by (date)</w:t>
      </w:r>
    </w:p>
    <w:p w14:paraId="674A2D16" w14:textId="77777777" w:rsidR="00BB3C36" w:rsidRPr="00AF60C5" w:rsidRDefault="00BB3C36" w:rsidP="00BB3C36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</w:rPr>
      </w:pPr>
      <w:r w:rsidRPr="00AF60C5">
        <w:rPr>
          <w:rFonts w:ascii="Arial" w:hAnsi="Arial" w:cs="Arial"/>
          <w:sz w:val="22"/>
          <w:szCs w:val="22"/>
        </w:rPr>
        <w:t>Other by (date)</w:t>
      </w:r>
    </w:p>
    <w:p w14:paraId="1CC14A1B" w14:textId="481ED1AC" w:rsidR="00C51A08" w:rsidRPr="00BB3C36" w:rsidRDefault="00C51A08" w:rsidP="00BB3C36"/>
    <w:sectPr w:rsidR="00C51A08" w:rsidRPr="00BB3C36" w:rsidSect="008A3D44">
      <w:footerReference w:type="default" r:id="rId11"/>
      <w:pgSz w:w="12240" w:h="20160"/>
      <w:pgMar w:top="1110" w:right="630" w:bottom="1020" w:left="720" w:header="630" w:footer="5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09645" w14:textId="77777777" w:rsidR="00BA1BE3" w:rsidRDefault="00BA1BE3" w:rsidP="00183A8C">
      <w:r>
        <w:separator/>
      </w:r>
    </w:p>
  </w:endnote>
  <w:endnote w:type="continuationSeparator" w:id="0">
    <w:p w14:paraId="5987CE14" w14:textId="77777777" w:rsidR="00BA1BE3" w:rsidRDefault="00BA1BE3" w:rsidP="00183A8C">
      <w:r>
        <w:continuationSeparator/>
      </w:r>
    </w:p>
  </w:endnote>
  <w:endnote w:type="continuationNotice" w:id="1">
    <w:p w14:paraId="0BBF44F9" w14:textId="77777777" w:rsidR="00BA1BE3" w:rsidRDefault="00BA1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ultinationalA Roman"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4B30" w14:textId="77777777" w:rsidR="00C51A08" w:rsidRPr="00C51A08" w:rsidRDefault="00C51A08" w:rsidP="00391D6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55A3" w14:textId="77777777" w:rsidR="00BA1BE3" w:rsidRDefault="00BA1BE3" w:rsidP="00183A8C">
      <w:r>
        <w:separator/>
      </w:r>
    </w:p>
  </w:footnote>
  <w:footnote w:type="continuationSeparator" w:id="0">
    <w:p w14:paraId="362796EA" w14:textId="77777777" w:rsidR="00BA1BE3" w:rsidRDefault="00BA1BE3" w:rsidP="00183A8C">
      <w:r>
        <w:continuationSeparator/>
      </w:r>
    </w:p>
  </w:footnote>
  <w:footnote w:type="continuationNotice" w:id="1">
    <w:p w14:paraId="3ED6D904" w14:textId="77777777" w:rsidR="00BA1BE3" w:rsidRDefault="00BA1B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o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abstractNum w:abstractNumId="4" w15:restartNumberingAfterBreak="0">
    <w:nsid w:val="00000005"/>
    <w:multiLevelType w:val="multilevel"/>
    <w:tmpl w:val="00000005"/>
    <w:lvl w:ilvl="0">
      <w:start w:val="1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$"/>
      <w:lvlJc w:val="left"/>
    </w:lvl>
    <w:lvl w:ilvl="2">
      <w:start w:val="1"/>
      <w:numFmt w:val="none"/>
      <w:suff w:val="nothing"/>
      <w:lvlText w:val="$"/>
      <w:lvlJc w:val="left"/>
    </w:lvl>
    <w:lvl w:ilvl="3">
      <w:start w:val="1"/>
      <w:numFmt w:val="none"/>
      <w:suff w:val="nothing"/>
      <w:lvlText w:val="$"/>
      <w:lvlJc w:val="left"/>
    </w:lvl>
    <w:lvl w:ilvl="4">
      <w:start w:val="1"/>
      <w:numFmt w:val="none"/>
      <w:suff w:val="nothing"/>
      <w:lvlText w:val="$"/>
      <w:lvlJc w:val="left"/>
    </w:lvl>
    <w:lvl w:ilvl="5">
      <w:start w:val="1"/>
      <w:numFmt w:val="none"/>
      <w:suff w:val="nothing"/>
      <w:lvlText w:val="$"/>
      <w:lvlJc w:val="left"/>
    </w:lvl>
    <w:lvl w:ilvl="6">
      <w:start w:val="1"/>
      <w:numFmt w:val="none"/>
      <w:suff w:val="nothing"/>
      <w:lvlText w:val="$"/>
      <w:lvlJc w:val="left"/>
    </w:lvl>
    <w:lvl w:ilvl="7">
      <w:start w:val="1"/>
      <w:numFmt w:val="none"/>
      <w:suff w:val="nothing"/>
      <w:lvlText w:val="$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1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2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3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4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5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6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7">
      <w:start w:val="1"/>
      <w:numFmt w:val="none"/>
      <w:suff w:val="nothing"/>
      <w:lvlText w:val="9"/>
      <w:lvlJc w:val="left"/>
      <w:rPr>
        <w:rFonts w:ascii="WP IconicSymbolsA" w:hAnsi="WP IconicSymbolsA"/>
      </w:rPr>
    </w:lvl>
    <w:lvl w:ilvl="8">
      <w:start w:val="1"/>
      <w:numFmt w:val="none"/>
      <w:suff w:val="nothing"/>
      <w:lvlText w:val="9"/>
      <w:lvlJc w:val="left"/>
      <w:rPr>
        <w:rFonts w:ascii="WP IconicSymbolsA" w:hAnsi="WP IconicSymbolsA"/>
      </w:rPr>
    </w:lvl>
  </w:abstractNum>
  <w:abstractNum w:abstractNumId="6" w15:restartNumberingAfterBreak="0">
    <w:nsid w:val="00BB2B22"/>
    <w:multiLevelType w:val="hybridMultilevel"/>
    <w:tmpl w:val="DA6612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07A8C"/>
    <w:multiLevelType w:val="hybridMultilevel"/>
    <w:tmpl w:val="647AF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A0D52"/>
    <w:multiLevelType w:val="hybridMultilevel"/>
    <w:tmpl w:val="744ABF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070D14"/>
    <w:multiLevelType w:val="hybridMultilevel"/>
    <w:tmpl w:val="03F29FCA"/>
    <w:lvl w:ilvl="0" w:tplc="B6124534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CF3D48"/>
    <w:multiLevelType w:val="hybridMultilevel"/>
    <w:tmpl w:val="C1AEB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7FFD"/>
    <w:multiLevelType w:val="hybridMultilevel"/>
    <w:tmpl w:val="3A74F0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C7D8A"/>
    <w:multiLevelType w:val="hybridMultilevel"/>
    <w:tmpl w:val="56AC63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934A46"/>
    <w:multiLevelType w:val="hybridMultilevel"/>
    <w:tmpl w:val="484AC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1449"/>
    <w:multiLevelType w:val="hybridMultilevel"/>
    <w:tmpl w:val="F16C7362"/>
    <w:lvl w:ilvl="0" w:tplc="0BB8E38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B0680"/>
    <w:multiLevelType w:val="hybridMultilevel"/>
    <w:tmpl w:val="F086E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F4F5C"/>
    <w:multiLevelType w:val="hybridMultilevel"/>
    <w:tmpl w:val="4CBC2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C287A"/>
    <w:multiLevelType w:val="hybridMultilevel"/>
    <w:tmpl w:val="3642F3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2E431B"/>
    <w:multiLevelType w:val="hybridMultilevel"/>
    <w:tmpl w:val="57BC3B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4B5880"/>
    <w:multiLevelType w:val="hybridMultilevel"/>
    <w:tmpl w:val="2362E6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82991"/>
    <w:multiLevelType w:val="hybridMultilevel"/>
    <w:tmpl w:val="CDAE3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DC60FF"/>
    <w:multiLevelType w:val="hybridMultilevel"/>
    <w:tmpl w:val="BD422D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E4729"/>
    <w:multiLevelType w:val="hybridMultilevel"/>
    <w:tmpl w:val="7AFA2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65BF9"/>
    <w:multiLevelType w:val="hybridMultilevel"/>
    <w:tmpl w:val="4A540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7AE6"/>
    <w:multiLevelType w:val="multilevel"/>
    <w:tmpl w:val="42B0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20"/>
  </w:num>
  <w:num w:numId="9">
    <w:abstractNumId w:val="11"/>
  </w:num>
  <w:num w:numId="10">
    <w:abstractNumId w:val="21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7"/>
  </w:num>
  <w:num w:numId="16">
    <w:abstractNumId w:val="6"/>
  </w:num>
  <w:num w:numId="17">
    <w:abstractNumId w:val="17"/>
  </w:num>
  <w:num w:numId="18">
    <w:abstractNumId w:val="23"/>
  </w:num>
  <w:num w:numId="19">
    <w:abstractNumId w:val="12"/>
  </w:num>
  <w:num w:numId="20">
    <w:abstractNumId w:val="13"/>
  </w:num>
  <w:num w:numId="21">
    <w:abstractNumId w:val="9"/>
  </w:num>
  <w:num w:numId="22">
    <w:abstractNumId w:val="8"/>
  </w:num>
  <w:num w:numId="23">
    <w:abstractNumId w:val="18"/>
  </w:num>
  <w:num w:numId="24">
    <w:abstractNumId w:val="14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TrueTypeFonts/>
  <w:saveSubsetFont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6F"/>
    <w:rsid w:val="00004683"/>
    <w:rsid w:val="00015A15"/>
    <w:rsid w:val="00031216"/>
    <w:rsid w:val="00035EFF"/>
    <w:rsid w:val="0004152F"/>
    <w:rsid w:val="00063D96"/>
    <w:rsid w:val="00066D79"/>
    <w:rsid w:val="000670CE"/>
    <w:rsid w:val="000752B1"/>
    <w:rsid w:val="00075C0C"/>
    <w:rsid w:val="0008011F"/>
    <w:rsid w:val="00080F9B"/>
    <w:rsid w:val="000870CA"/>
    <w:rsid w:val="00092427"/>
    <w:rsid w:val="00094EB7"/>
    <w:rsid w:val="000A1268"/>
    <w:rsid w:val="000A5C64"/>
    <w:rsid w:val="000A6998"/>
    <w:rsid w:val="000B17A1"/>
    <w:rsid w:val="000B4E34"/>
    <w:rsid w:val="000B6ACB"/>
    <w:rsid w:val="000C02AE"/>
    <w:rsid w:val="000C32B5"/>
    <w:rsid w:val="000D58D4"/>
    <w:rsid w:val="000D6772"/>
    <w:rsid w:val="000F5CFF"/>
    <w:rsid w:val="000F7DED"/>
    <w:rsid w:val="00102C0A"/>
    <w:rsid w:val="00106087"/>
    <w:rsid w:val="00112C93"/>
    <w:rsid w:val="00120BD5"/>
    <w:rsid w:val="001213CB"/>
    <w:rsid w:val="00126740"/>
    <w:rsid w:val="00132C35"/>
    <w:rsid w:val="00132C6A"/>
    <w:rsid w:val="00141801"/>
    <w:rsid w:val="00176819"/>
    <w:rsid w:val="00183A8C"/>
    <w:rsid w:val="00184CAE"/>
    <w:rsid w:val="001A3E5D"/>
    <w:rsid w:val="001A5815"/>
    <w:rsid w:val="001C5305"/>
    <w:rsid w:val="001D0A4C"/>
    <w:rsid w:val="001D7067"/>
    <w:rsid w:val="001E1259"/>
    <w:rsid w:val="001E466E"/>
    <w:rsid w:val="001F15E3"/>
    <w:rsid w:val="00204484"/>
    <w:rsid w:val="00214AF5"/>
    <w:rsid w:val="00217BE1"/>
    <w:rsid w:val="00255439"/>
    <w:rsid w:val="00273BF3"/>
    <w:rsid w:val="00276C7E"/>
    <w:rsid w:val="002945F9"/>
    <w:rsid w:val="002A2471"/>
    <w:rsid w:val="002B11EB"/>
    <w:rsid w:val="002B1861"/>
    <w:rsid w:val="002B345B"/>
    <w:rsid w:val="002C16CB"/>
    <w:rsid w:val="002D1ACB"/>
    <w:rsid w:val="002D6338"/>
    <w:rsid w:val="002F3C22"/>
    <w:rsid w:val="00305A69"/>
    <w:rsid w:val="003268D9"/>
    <w:rsid w:val="00333C4C"/>
    <w:rsid w:val="003457B9"/>
    <w:rsid w:val="00346A5C"/>
    <w:rsid w:val="00356E12"/>
    <w:rsid w:val="00361CE8"/>
    <w:rsid w:val="00367CB1"/>
    <w:rsid w:val="00381ABA"/>
    <w:rsid w:val="00386F57"/>
    <w:rsid w:val="00390379"/>
    <w:rsid w:val="00391D6A"/>
    <w:rsid w:val="00394EFE"/>
    <w:rsid w:val="003A2183"/>
    <w:rsid w:val="003A3CB0"/>
    <w:rsid w:val="003A468F"/>
    <w:rsid w:val="003A4CF2"/>
    <w:rsid w:val="003B40FE"/>
    <w:rsid w:val="003B636C"/>
    <w:rsid w:val="003C2DC9"/>
    <w:rsid w:val="003D10FA"/>
    <w:rsid w:val="003D45C3"/>
    <w:rsid w:val="003E4A38"/>
    <w:rsid w:val="003F6050"/>
    <w:rsid w:val="00400A60"/>
    <w:rsid w:val="0040360A"/>
    <w:rsid w:val="0041613E"/>
    <w:rsid w:val="00423053"/>
    <w:rsid w:val="00423854"/>
    <w:rsid w:val="00427963"/>
    <w:rsid w:val="004301DE"/>
    <w:rsid w:val="00441A18"/>
    <w:rsid w:val="00450DF4"/>
    <w:rsid w:val="00451C46"/>
    <w:rsid w:val="004573FF"/>
    <w:rsid w:val="0046650E"/>
    <w:rsid w:val="004837D3"/>
    <w:rsid w:val="0049678B"/>
    <w:rsid w:val="004A4487"/>
    <w:rsid w:val="004C5E7F"/>
    <w:rsid w:val="004D30F8"/>
    <w:rsid w:val="005025F1"/>
    <w:rsid w:val="005111C0"/>
    <w:rsid w:val="00515605"/>
    <w:rsid w:val="00517696"/>
    <w:rsid w:val="0052118D"/>
    <w:rsid w:val="00522B3E"/>
    <w:rsid w:val="00522E01"/>
    <w:rsid w:val="0053668E"/>
    <w:rsid w:val="00540AA5"/>
    <w:rsid w:val="00553301"/>
    <w:rsid w:val="005602BB"/>
    <w:rsid w:val="005614E2"/>
    <w:rsid w:val="005776FA"/>
    <w:rsid w:val="00585105"/>
    <w:rsid w:val="005A3123"/>
    <w:rsid w:val="005B1403"/>
    <w:rsid w:val="005C3C80"/>
    <w:rsid w:val="005C4F48"/>
    <w:rsid w:val="005D7ED8"/>
    <w:rsid w:val="005E3BB3"/>
    <w:rsid w:val="005F7BD7"/>
    <w:rsid w:val="00601AC0"/>
    <w:rsid w:val="006067DC"/>
    <w:rsid w:val="00607F3C"/>
    <w:rsid w:val="00613137"/>
    <w:rsid w:val="00615259"/>
    <w:rsid w:val="00615FCC"/>
    <w:rsid w:val="0061663C"/>
    <w:rsid w:val="0061766F"/>
    <w:rsid w:val="00623C2D"/>
    <w:rsid w:val="00631849"/>
    <w:rsid w:val="006462D7"/>
    <w:rsid w:val="00654D02"/>
    <w:rsid w:val="00656C2A"/>
    <w:rsid w:val="00656F82"/>
    <w:rsid w:val="00660301"/>
    <w:rsid w:val="00662CE0"/>
    <w:rsid w:val="00666DF2"/>
    <w:rsid w:val="00672256"/>
    <w:rsid w:val="00684F15"/>
    <w:rsid w:val="006868F6"/>
    <w:rsid w:val="006B646A"/>
    <w:rsid w:val="006D176D"/>
    <w:rsid w:val="006F1E86"/>
    <w:rsid w:val="006F5C8D"/>
    <w:rsid w:val="00700354"/>
    <w:rsid w:val="0070160C"/>
    <w:rsid w:val="00702DCD"/>
    <w:rsid w:val="00711397"/>
    <w:rsid w:val="0071371D"/>
    <w:rsid w:val="007237CE"/>
    <w:rsid w:val="00724D5C"/>
    <w:rsid w:val="007273E9"/>
    <w:rsid w:val="0074074A"/>
    <w:rsid w:val="00741D4D"/>
    <w:rsid w:val="00742FE0"/>
    <w:rsid w:val="007465CC"/>
    <w:rsid w:val="00750CB7"/>
    <w:rsid w:val="00751641"/>
    <w:rsid w:val="007666E1"/>
    <w:rsid w:val="00774B2A"/>
    <w:rsid w:val="00780700"/>
    <w:rsid w:val="00786022"/>
    <w:rsid w:val="00797C68"/>
    <w:rsid w:val="007A1000"/>
    <w:rsid w:val="007A3764"/>
    <w:rsid w:val="007A6823"/>
    <w:rsid w:val="007B2DB7"/>
    <w:rsid w:val="007B3DE7"/>
    <w:rsid w:val="007D173D"/>
    <w:rsid w:val="007D61E3"/>
    <w:rsid w:val="007D623B"/>
    <w:rsid w:val="007E594D"/>
    <w:rsid w:val="007E6C2D"/>
    <w:rsid w:val="007F4138"/>
    <w:rsid w:val="008025B6"/>
    <w:rsid w:val="00805F0E"/>
    <w:rsid w:val="00813FC7"/>
    <w:rsid w:val="00827B94"/>
    <w:rsid w:val="00833948"/>
    <w:rsid w:val="00844A07"/>
    <w:rsid w:val="00845C5C"/>
    <w:rsid w:val="00847561"/>
    <w:rsid w:val="008619DF"/>
    <w:rsid w:val="00882D12"/>
    <w:rsid w:val="00891FD4"/>
    <w:rsid w:val="008A3D44"/>
    <w:rsid w:val="008A433C"/>
    <w:rsid w:val="008B3836"/>
    <w:rsid w:val="008B7FAA"/>
    <w:rsid w:val="008C0ABF"/>
    <w:rsid w:val="008C1E29"/>
    <w:rsid w:val="008F25D1"/>
    <w:rsid w:val="009115F5"/>
    <w:rsid w:val="00917ACB"/>
    <w:rsid w:val="00925A2C"/>
    <w:rsid w:val="00933066"/>
    <w:rsid w:val="00935C2D"/>
    <w:rsid w:val="00943FED"/>
    <w:rsid w:val="00946C18"/>
    <w:rsid w:val="009622CA"/>
    <w:rsid w:val="00967879"/>
    <w:rsid w:val="009B00B7"/>
    <w:rsid w:val="009B04F3"/>
    <w:rsid w:val="009B4299"/>
    <w:rsid w:val="009C38D7"/>
    <w:rsid w:val="009D3360"/>
    <w:rsid w:val="009E714B"/>
    <w:rsid w:val="009F1433"/>
    <w:rsid w:val="009F5732"/>
    <w:rsid w:val="00A16F4E"/>
    <w:rsid w:val="00A2162E"/>
    <w:rsid w:val="00A31082"/>
    <w:rsid w:val="00A31D7E"/>
    <w:rsid w:val="00A41CAE"/>
    <w:rsid w:val="00A501CE"/>
    <w:rsid w:val="00A52B29"/>
    <w:rsid w:val="00A62739"/>
    <w:rsid w:val="00A628BA"/>
    <w:rsid w:val="00A62F46"/>
    <w:rsid w:val="00A63098"/>
    <w:rsid w:val="00A7395A"/>
    <w:rsid w:val="00A75C22"/>
    <w:rsid w:val="00A76E85"/>
    <w:rsid w:val="00A833B5"/>
    <w:rsid w:val="00AA2909"/>
    <w:rsid w:val="00AA619A"/>
    <w:rsid w:val="00AB025F"/>
    <w:rsid w:val="00AB6864"/>
    <w:rsid w:val="00AC38F2"/>
    <w:rsid w:val="00AD2DE8"/>
    <w:rsid w:val="00AD3D23"/>
    <w:rsid w:val="00AD66E8"/>
    <w:rsid w:val="00AD7204"/>
    <w:rsid w:val="00AD75D9"/>
    <w:rsid w:val="00AE1F5F"/>
    <w:rsid w:val="00AF2C43"/>
    <w:rsid w:val="00B05B01"/>
    <w:rsid w:val="00B31DEE"/>
    <w:rsid w:val="00B3660D"/>
    <w:rsid w:val="00B45718"/>
    <w:rsid w:val="00B64E49"/>
    <w:rsid w:val="00B722D8"/>
    <w:rsid w:val="00B739EB"/>
    <w:rsid w:val="00B7670F"/>
    <w:rsid w:val="00BA1BE3"/>
    <w:rsid w:val="00BA2B59"/>
    <w:rsid w:val="00BA4504"/>
    <w:rsid w:val="00BB3113"/>
    <w:rsid w:val="00BB3C36"/>
    <w:rsid w:val="00BD09E8"/>
    <w:rsid w:val="00BD2369"/>
    <w:rsid w:val="00BE0497"/>
    <w:rsid w:val="00BF006B"/>
    <w:rsid w:val="00C217ED"/>
    <w:rsid w:val="00C301CD"/>
    <w:rsid w:val="00C31D31"/>
    <w:rsid w:val="00C34AE2"/>
    <w:rsid w:val="00C401F8"/>
    <w:rsid w:val="00C40A1D"/>
    <w:rsid w:val="00C42D48"/>
    <w:rsid w:val="00C47AFD"/>
    <w:rsid w:val="00C505E9"/>
    <w:rsid w:val="00C51A08"/>
    <w:rsid w:val="00C57A7B"/>
    <w:rsid w:val="00C618DC"/>
    <w:rsid w:val="00C61CDC"/>
    <w:rsid w:val="00C714EC"/>
    <w:rsid w:val="00C81BCB"/>
    <w:rsid w:val="00C82116"/>
    <w:rsid w:val="00C83072"/>
    <w:rsid w:val="00C940F6"/>
    <w:rsid w:val="00CA6B1C"/>
    <w:rsid w:val="00CB12DD"/>
    <w:rsid w:val="00CB6533"/>
    <w:rsid w:val="00CC09E7"/>
    <w:rsid w:val="00CC1FB5"/>
    <w:rsid w:val="00CC40D6"/>
    <w:rsid w:val="00CD294A"/>
    <w:rsid w:val="00CD601C"/>
    <w:rsid w:val="00CE1479"/>
    <w:rsid w:val="00CE5E04"/>
    <w:rsid w:val="00CE72CB"/>
    <w:rsid w:val="00CF6406"/>
    <w:rsid w:val="00CF6D86"/>
    <w:rsid w:val="00D05A35"/>
    <w:rsid w:val="00D16CC7"/>
    <w:rsid w:val="00D23936"/>
    <w:rsid w:val="00D30231"/>
    <w:rsid w:val="00D3721D"/>
    <w:rsid w:val="00D40999"/>
    <w:rsid w:val="00D47D8E"/>
    <w:rsid w:val="00D500D7"/>
    <w:rsid w:val="00D554DC"/>
    <w:rsid w:val="00D61E50"/>
    <w:rsid w:val="00D82EEC"/>
    <w:rsid w:val="00D844FD"/>
    <w:rsid w:val="00D87CA0"/>
    <w:rsid w:val="00D87E50"/>
    <w:rsid w:val="00D93722"/>
    <w:rsid w:val="00D94940"/>
    <w:rsid w:val="00DB5996"/>
    <w:rsid w:val="00DB6091"/>
    <w:rsid w:val="00DE1CA1"/>
    <w:rsid w:val="00DE203F"/>
    <w:rsid w:val="00DF2BEB"/>
    <w:rsid w:val="00DF62D4"/>
    <w:rsid w:val="00DF67E0"/>
    <w:rsid w:val="00E051A4"/>
    <w:rsid w:val="00E14B23"/>
    <w:rsid w:val="00E34580"/>
    <w:rsid w:val="00E35DDA"/>
    <w:rsid w:val="00E43634"/>
    <w:rsid w:val="00E52CD5"/>
    <w:rsid w:val="00E70407"/>
    <w:rsid w:val="00E86118"/>
    <w:rsid w:val="00EA638C"/>
    <w:rsid w:val="00EB6169"/>
    <w:rsid w:val="00EC46CC"/>
    <w:rsid w:val="00EF6C10"/>
    <w:rsid w:val="00F01F01"/>
    <w:rsid w:val="00F06584"/>
    <w:rsid w:val="00F06B40"/>
    <w:rsid w:val="00F07028"/>
    <w:rsid w:val="00F15130"/>
    <w:rsid w:val="00F22159"/>
    <w:rsid w:val="00F256D1"/>
    <w:rsid w:val="00F3652E"/>
    <w:rsid w:val="00F44599"/>
    <w:rsid w:val="00F4470B"/>
    <w:rsid w:val="00F47BFD"/>
    <w:rsid w:val="00F55B3F"/>
    <w:rsid w:val="00F576C6"/>
    <w:rsid w:val="00F603B9"/>
    <w:rsid w:val="00F620DD"/>
    <w:rsid w:val="00F72D34"/>
    <w:rsid w:val="00F746AE"/>
    <w:rsid w:val="00F97B87"/>
    <w:rsid w:val="00FA43E9"/>
    <w:rsid w:val="00FA6691"/>
    <w:rsid w:val="00FB1193"/>
    <w:rsid w:val="00FC0AF7"/>
    <w:rsid w:val="00FC13C5"/>
    <w:rsid w:val="00FC47D8"/>
    <w:rsid w:val="00FC581E"/>
    <w:rsid w:val="00FC7B4A"/>
    <w:rsid w:val="00FD310F"/>
    <w:rsid w:val="00FDB963"/>
    <w:rsid w:val="02413DAE"/>
    <w:rsid w:val="03E581DD"/>
    <w:rsid w:val="052F5AD4"/>
    <w:rsid w:val="05A09597"/>
    <w:rsid w:val="0946344B"/>
    <w:rsid w:val="0B4D08B1"/>
    <w:rsid w:val="0B65021E"/>
    <w:rsid w:val="0C3846A6"/>
    <w:rsid w:val="0C7870A9"/>
    <w:rsid w:val="0CDF76C3"/>
    <w:rsid w:val="0D26DF95"/>
    <w:rsid w:val="1286D1C2"/>
    <w:rsid w:val="134FFB3A"/>
    <w:rsid w:val="16CAB658"/>
    <w:rsid w:val="18C22B7F"/>
    <w:rsid w:val="2111CFAC"/>
    <w:rsid w:val="23253CDC"/>
    <w:rsid w:val="23CAFA07"/>
    <w:rsid w:val="2529A25A"/>
    <w:rsid w:val="263AA947"/>
    <w:rsid w:val="2A3EA71F"/>
    <w:rsid w:val="2AEBBACA"/>
    <w:rsid w:val="2B6A34EA"/>
    <w:rsid w:val="2C984A52"/>
    <w:rsid w:val="2CA80E38"/>
    <w:rsid w:val="2D58092C"/>
    <w:rsid w:val="2FC7CBB8"/>
    <w:rsid w:val="308D7213"/>
    <w:rsid w:val="36A21141"/>
    <w:rsid w:val="371B06F3"/>
    <w:rsid w:val="38F5647A"/>
    <w:rsid w:val="390A35BE"/>
    <w:rsid w:val="3967261A"/>
    <w:rsid w:val="396AD4DD"/>
    <w:rsid w:val="3BE776D5"/>
    <w:rsid w:val="3C446731"/>
    <w:rsid w:val="3E9AFE1A"/>
    <w:rsid w:val="3FAFF5E1"/>
    <w:rsid w:val="4517D641"/>
    <w:rsid w:val="453A5264"/>
    <w:rsid w:val="469E6958"/>
    <w:rsid w:val="46B0C9CD"/>
    <w:rsid w:val="46BFC937"/>
    <w:rsid w:val="498B7A33"/>
    <w:rsid w:val="50A8D39D"/>
    <w:rsid w:val="5132C17B"/>
    <w:rsid w:val="539AE5F8"/>
    <w:rsid w:val="54D5F6C9"/>
    <w:rsid w:val="5871BF59"/>
    <w:rsid w:val="5C477A81"/>
    <w:rsid w:val="5F967D38"/>
    <w:rsid w:val="61D6070B"/>
    <w:rsid w:val="62F921D8"/>
    <w:rsid w:val="63020BE8"/>
    <w:rsid w:val="63235674"/>
    <w:rsid w:val="6703C087"/>
    <w:rsid w:val="675ABB9B"/>
    <w:rsid w:val="67B5FBBA"/>
    <w:rsid w:val="67C1EFC7"/>
    <w:rsid w:val="6888E200"/>
    <w:rsid w:val="68FBE9CC"/>
    <w:rsid w:val="6AA80E15"/>
    <w:rsid w:val="6CC6DBE8"/>
    <w:rsid w:val="6E3E4D0B"/>
    <w:rsid w:val="73FAE9A4"/>
    <w:rsid w:val="742E04AE"/>
    <w:rsid w:val="743FE093"/>
    <w:rsid w:val="74C62B8A"/>
    <w:rsid w:val="75C14477"/>
    <w:rsid w:val="75DCFC8A"/>
    <w:rsid w:val="7AE5A0B6"/>
    <w:rsid w:val="7C332C51"/>
    <w:rsid w:val="7D8CCCD4"/>
    <w:rsid w:val="7DBFB9A4"/>
    <w:rsid w:val="7DD7B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ED22F"/>
  <w15:chartTrackingRefBased/>
  <w15:docId w15:val="{CAA83349-F083-4CFE-9E37-267BE454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A8C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41">
    <w:name w:val="Outline004_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Courier New" w:hAnsi="Courier New"/>
    </w:rPr>
  </w:style>
  <w:style w:type="paragraph" w:customStyle="1" w:styleId="Outline0042">
    <w:name w:val="Outline004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  <w:sz w:val="48"/>
    </w:rPr>
  </w:style>
  <w:style w:type="paragraph" w:customStyle="1" w:styleId="Outline0043">
    <w:name w:val="Outline004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44">
    <w:name w:val="Outline004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45">
    <w:name w:val="Outline004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46">
    <w:name w:val="Outline004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47">
    <w:name w:val="Outline004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48">
    <w:name w:val="Outline004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Outline0049">
    <w:name w:val="Outline004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paragraph" w:customStyle="1" w:styleId="Outline0021">
    <w:name w:val="Outline002_1"/>
    <w:basedOn w:val="Normal"/>
    <w:pPr>
      <w:widowControl w:val="0"/>
    </w:pPr>
  </w:style>
  <w:style w:type="paragraph" w:customStyle="1" w:styleId="Outline0022">
    <w:name w:val="Outline002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</w:style>
  <w:style w:type="paragraph" w:customStyle="1" w:styleId="Outline0023">
    <w:name w:val="Outline002_3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180"/>
    </w:pPr>
  </w:style>
  <w:style w:type="paragraph" w:customStyle="1" w:styleId="Outline0051">
    <w:name w:val="Outline005_1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Courier New" w:hAnsi="Courier New"/>
      <w:sz w:val="48"/>
    </w:rPr>
  </w:style>
  <w:style w:type="paragraph" w:customStyle="1" w:styleId="Outline0052">
    <w:name w:val="Outline005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Courier New" w:hAnsi="Courier New"/>
    </w:rPr>
  </w:style>
  <w:style w:type="paragraph" w:customStyle="1" w:styleId="Outline0053">
    <w:name w:val="Outline005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360"/>
    </w:pPr>
    <w:rPr>
      <w:rFonts w:ascii="Wingdings" w:hAnsi="Wingdings"/>
    </w:rPr>
  </w:style>
  <w:style w:type="paragraph" w:customStyle="1" w:styleId="Outline0054">
    <w:name w:val="Outline005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  <w:rPr>
      <w:rFonts w:ascii="Symbol" w:hAnsi="Symbol"/>
    </w:rPr>
  </w:style>
  <w:style w:type="paragraph" w:customStyle="1" w:styleId="Outline0055">
    <w:name w:val="Outline005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  <w:rPr>
      <w:rFonts w:ascii="Courier New" w:hAnsi="Courier New"/>
    </w:rPr>
  </w:style>
  <w:style w:type="paragraph" w:customStyle="1" w:styleId="Outline0056">
    <w:name w:val="Outline005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360"/>
    </w:pPr>
    <w:rPr>
      <w:rFonts w:ascii="Wingdings" w:hAnsi="Wingdings"/>
    </w:rPr>
  </w:style>
  <w:style w:type="paragraph" w:customStyle="1" w:styleId="Outline0057">
    <w:name w:val="Outline005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  <w:rPr>
      <w:rFonts w:ascii="Symbol" w:hAnsi="Symbol"/>
    </w:rPr>
  </w:style>
  <w:style w:type="paragraph" w:customStyle="1" w:styleId="Outline0058">
    <w:name w:val="Outline005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  <w:rPr>
      <w:rFonts w:ascii="Courier New" w:hAnsi="Courier New"/>
    </w:rPr>
  </w:style>
  <w:style w:type="paragraph" w:customStyle="1" w:styleId="Outline0059">
    <w:name w:val="Outline005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360"/>
    </w:pPr>
    <w:rPr>
      <w:rFonts w:ascii="Wingdings" w:hAnsi="Wingdings"/>
    </w:rPr>
  </w:style>
  <w:style w:type="paragraph" w:customStyle="1" w:styleId="Outline0011">
    <w:name w:val="Outline001_1"/>
    <w:basedOn w:val="Normal"/>
    <w:pPr>
      <w:widowControl w:val="0"/>
    </w:pPr>
  </w:style>
  <w:style w:type="paragraph" w:customStyle="1" w:styleId="Outline0012">
    <w:name w:val="Outline001_2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3">
    <w:name w:val="Outline001_3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4">
    <w:name w:val="Outline001_4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5">
    <w:name w:val="Outline001_5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6">
    <w:name w:val="Outline001_6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7">
    <w:name w:val="Outline001_7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8">
    <w:name w:val="Outline001_8"/>
    <w:basedOn w:val="Normal"/>
    <w:pPr>
      <w:widowControl w:val="0"/>
    </w:pPr>
    <w:rPr>
      <w:rFonts w:ascii="WP TypographicSymbols" w:hAnsi="WP TypographicSymbols"/>
    </w:rPr>
  </w:style>
  <w:style w:type="paragraph" w:customStyle="1" w:styleId="Outline0019">
    <w:name w:val="Outline001_9"/>
    <w:basedOn w:val="Normal"/>
    <w:pPr>
      <w:widowControl w:val="0"/>
    </w:pPr>
  </w:style>
  <w:style w:type="paragraph" w:customStyle="1" w:styleId="Outline0031">
    <w:name w:val="Outline003_1"/>
    <w:basedOn w:val="Normal"/>
    <w:pPr>
      <w:widowControl w:val="0"/>
    </w:pPr>
  </w:style>
  <w:style w:type="paragraph" w:customStyle="1" w:styleId="Outline0032">
    <w:name w:val="Outline003_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</w:style>
  <w:style w:type="paragraph" w:customStyle="1" w:styleId="Outline0033">
    <w:name w:val="Outline003_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180"/>
    </w:pPr>
  </w:style>
  <w:style w:type="paragraph" w:customStyle="1" w:styleId="Outline0034">
    <w:name w:val="Outline003_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</w:style>
  <w:style w:type="paragraph" w:customStyle="1" w:styleId="Outline0035">
    <w:name w:val="Outline003_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</w:style>
  <w:style w:type="paragraph" w:customStyle="1" w:styleId="Outline0036">
    <w:name w:val="Outline003_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180"/>
    </w:pPr>
  </w:style>
  <w:style w:type="paragraph" w:customStyle="1" w:styleId="Outline0037">
    <w:name w:val="Outline003_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</w:style>
  <w:style w:type="paragraph" w:customStyle="1" w:styleId="Outline0038">
    <w:name w:val="Outline003_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</w:style>
  <w:style w:type="paragraph" w:customStyle="1" w:styleId="Outline0039">
    <w:name w:val="Outline003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pPr>
      <w:widowControl w:val="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pPr>
      <w:widowControl w:val="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basedOn w:val="DefaultParagraphFont"/>
  </w:style>
  <w:style w:type="paragraph" w:customStyle="1" w:styleId="Level10">
    <w:name w:val="Level 10"/>
    <w:basedOn w:val="Normal"/>
    <w:pPr>
      <w:widowControl w:val="0"/>
    </w:p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</w:style>
  <w:style w:type="character" w:customStyle="1" w:styleId="HeaderChar">
    <w:name w:val="Header Char"/>
    <w:link w:val="Header"/>
    <w:uiPriority w:val="99"/>
    <w:rsid w:val="00183A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83A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A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A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367CB1"/>
    <w:pPr>
      <w:spacing w:before="100" w:beforeAutospacing="1" w:after="100" w:afterAutospacing="1"/>
    </w:pPr>
    <w:rPr>
      <w:szCs w:val="24"/>
      <w:lang w:val="en-CA" w:eastAsia="en-CA"/>
    </w:rPr>
  </w:style>
  <w:style w:type="character" w:customStyle="1" w:styleId="ListParagraphChar">
    <w:name w:val="List Paragraph Char"/>
    <w:link w:val="ListParagraph"/>
    <w:uiPriority w:val="34"/>
    <w:locked/>
    <w:rsid w:val="00367CB1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367CB1"/>
    <w:pPr>
      <w:ind w:left="720"/>
    </w:pPr>
    <w:rPr>
      <w:rFonts w:ascii="Calibri" w:hAnsi="Calibri"/>
      <w:sz w:val="20"/>
      <w:lang w:val="en-CA" w:eastAsia="en-CA"/>
    </w:rPr>
  </w:style>
  <w:style w:type="table" w:styleId="TableGrid">
    <w:name w:val="Table Grid"/>
    <w:basedOn w:val="TableNormal"/>
    <w:uiPriority w:val="59"/>
    <w:rsid w:val="00367CB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B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2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B429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29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51641"/>
    <w:rPr>
      <w:sz w:val="24"/>
      <w:lang w:val="en-US" w:eastAsia="en-US"/>
    </w:rPr>
  </w:style>
  <w:style w:type="paragraph" w:styleId="NoSpacing">
    <w:name w:val="No Spacing"/>
    <w:uiPriority w:val="1"/>
    <w:qFormat/>
    <w:rsid w:val="00C51A08"/>
    <w:rPr>
      <w:sz w:val="24"/>
      <w:lang w:val="en-US" w:eastAsia="en-US"/>
    </w:rPr>
  </w:style>
  <w:style w:type="paragraph" w:customStyle="1" w:styleId="ColEngAngl">
    <w:name w:val="ColEngAngl"/>
    <w:basedOn w:val="Normal"/>
    <w:rsid w:val="000C32B5"/>
    <w:pPr>
      <w:spacing w:after="240"/>
      <w:ind w:right="-119"/>
    </w:pPr>
    <w:rPr>
      <w:rFonts w:ascii="Arial" w:hAnsi="Arial" w:cs="Arial"/>
      <w:sz w:val="22"/>
      <w:szCs w:val="22"/>
      <w:lang w:val="fr-CA"/>
    </w:rPr>
  </w:style>
  <w:style w:type="character" w:styleId="PlaceholderText">
    <w:name w:val="Placeholder Text"/>
    <w:basedOn w:val="DefaultParagraphFont"/>
    <w:uiPriority w:val="99"/>
    <w:semiHidden/>
    <w:rsid w:val="000C32B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9BCBC5178FA4EA8D1C1EF05DA55DE" ma:contentTypeVersion="6" ma:contentTypeDescription="Create a new document." ma:contentTypeScope="" ma:versionID="6e61e51f14cebdb97dfce16fcf834337">
  <xsd:schema xmlns:xsd="http://www.w3.org/2001/XMLSchema" xmlns:xs="http://www.w3.org/2001/XMLSchema" xmlns:p="http://schemas.microsoft.com/office/2006/metadata/properties" xmlns:ns2="aed62a19-0881-4473-9cd4-158ce2cee85a" xmlns:ns3="77d18afe-9399-4d5c-8f8a-12180c498279" targetNamespace="http://schemas.microsoft.com/office/2006/metadata/properties" ma:root="true" ma:fieldsID="8e58fae4b59b2fcbbf3febe652c119be" ns2:_="" ns3:_="">
    <xsd:import namespace="aed62a19-0881-4473-9cd4-158ce2cee85a"/>
    <xsd:import namespace="77d18afe-9399-4d5c-8f8a-12180c498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62a19-0881-4473-9cd4-158ce2cee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8afe-9399-4d5c-8f8a-12180c49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31DCB-1D6B-4871-A406-271907985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B9867-0AB5-4E6F-8265-A756B717A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CEC0E-2586-495B-A882-16295503C3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1141CD-CB7A-4799-B110-6EF308AC0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62a19-0881-4473-9cd4-158ce2cee85a"/>
    <ds:schemaRef ds:uri="77d18afe-9399-4d5c-8f8a-12180c49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430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CSU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Council Office</dc:creator>
  <cp:keywords/>
  <cp:lastModifiedBy>Power, Luke X</cp:lastModifiedBy>
  <cp:revision>6</cp:revision>
  <cp:lastPrinted>2020-01-24T01:39:00Z</cp:lastPrinted>
  <dcterms:created xsi:type="dcterms:W3CDTF">2022-06-01T14:38:00Z</dcterms:created>
  <dcterms:modified xsi:type="dcterms:W3CDTF">2022-08-29T11:39:00Z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0x01010073B9BCBC5178FA4EA8D1C1EF05DA55DE</vt:lpwstr>
  </property>
</Properties>
</file>